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36" w:rsidRPr="00AB5836" w:rsidRDefault="00AB5836" w:rsidP="00AB5836">
      <w:pPr>
        <w:shd w:val="clear" w:color="auto" w:fill="FFFFFF"/>
        <w:spacing w:before="100" w:beforeAutospacing="1" w:after="100" w:afterAutospacing="1" w:line="240" w:lineRule="auto"/>
        <w:outlineLvl w:val="2"/>
        <w:rPr>
          <w:rFonts w:ascii="Verdana" w:eastAsia="Times New Roman" w:hAnsi="Verdana" w:cs="Times New Roman"/>
          <w:b/>
          <w:bCs/>
          <w:color w:val="222222"/>
          <w:sz w:val="27"/>
          <w:szCs w:val="27"/>
        </w:rPr>
      </w:pPr>
      <w:r w:rsidRPr="00AB5836">
        <w:rPr>
          <w:rFonts w:ascii="Verdana" w:eastAsia="Times New Roman" w:hAnsi="Verdana" w:cs="Times New Roman"/>
          <w:b/>
          <w:bCs/>
          <w:color w:val="222222"/>
          <w:sz w:val="27"/>
          <w:szCs w:val="27"/>
        </w:rPr>
        <w:t>Cognitive Distortions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Aaron Beck first proposed the theory behind cognitive distortions and David Burns was responsible for popularizing it with common names and examples for the distortions.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1. Filtering.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take the negative details and magnify them while filtering out all positive aspects of a situation. For instance, a person may pick out a single, unpleasant detail and dwell on it exclusively so that their vision of reality becomes darkened or distorted.</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2. Polarized Thinking (or “Black and White” Thinking).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In polarized thinking, things are either “black-or-white.” We have to be perfect or we’re a failure — there is no middle ground. You place people or situations in “either/or” categories, with no shades of gray or allowing for the complexity of most people and situations. If your performance falls short of perfect, you see yourself as a total failure.</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3. Overgeneralization.</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In this cognitive distortion, we come to a general conclusion based on a single incident or a single piece of evidence. If something bad happens only once, we expect it to happen over and over again. A person may see a single, unpleasant event as part of a never-ending pattern of defeat.</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4. Jumping to Conclusions.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Without individuals saying so, we know what they are feeling and why they act the way they do. In particular, we are able to determine how people are feeling toward us.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For example, a person may conclude that someone is reacting negatively toward them but doesn’t actually bother to find out if they are correct. Another example is a person may anticipate that things will turn out badly, and will feel convinced that their prediction is already an established fact.</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5. Catastrophizing.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We expect disaster to strike, no matter what. This is also referred to as “magnifying or minimizing.” We hear about a problem and use </w:t>
      </w:r>
      <w:r w:rsidRPr="00AB5836">
        <w:rPr>
          <w:rFonts w:ascii="Verdana" w:eastAsia="Times New Roman" w:hAnsi="Verdana" w:cs="Times New Roman"/>
          <w:i/>
          <w:iCs/>
          <w:color w:val="222222"/>
          <w:sz w:val="20"/>
        </w:rPr>
        <w:t>what if</w:t>
      </w:r>
      <w:r w:rsidRPr="00AB5836">
        <w:rPr>
          <w:rFonts w:ascii="Verdana" w:eastAsia="Times New Roman" w:hAnsi="Verdana" w:cs="Times New Roman"/>
          <w:color w:val="222222"/>
          <w:sz w:val="20"/>
          <w:szCs w:val="20"/>
        </w:rPr>
        <w:t xml:space="preserve"> questions (e.g., “What if tragedy strikes?” “What if it happens to me?”).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For example, a person might exaggerate the importance of insignificant events (such as their mistake, or someone else’s achievement). Or they may inappropriately shrink the magnitude of significant events until they appear tiny (for example, a person’s own desirable qualities or someone else’s imperfections).</w:t>
      </w:r>
    </w:p>
    <w:p w:rsidR="00AB5836" w:rsidRPr="00AB5836" w:rsidRDefault="00AB5836" w:rsidP="00AB5836">
      <w:pPr>
        <w:pBdr>
          <w:top w:val="single" w:sz="24" w:space="0" w:color="DDDDDD"/>
          <w:bottom w:val="single" w:sz="24" w:space="0" w:color="DDDDDD"/>
        </w:pBdr>
        <w:shd w:val="clear" w:color="auto" w:fill="FFFFFF"/>
        <w:spacing w:before="150" w:after="150" w:line="336" w:lineRule="auto"/>
        <w:ind w:left="300" w:right="300"/>
        <w:rPr>
          <w:rFonts w:ascii="Georgia" w:eastAsia="Times New Roman" w:hAnsi="Georgia" w:cs="Times New Roman"/>
          <w:i/>
          <w:iCs/>
          <w:color w:val="333388"/>
          <w:sz w:val="25"/>
          <w:szCs w:val="25"/>
        </w:rPr>
      </w:pPr>
      <w:r w:rsidRPr="00AB5836">
        <w:rPr>
          <w:rFonts w:ascii="Georgia" w:eastAsia="Times New Roman" w:hAnsi="Georgia" w:cs="Times New Roman"/>
          <w:i/>
          <w:iCs/>
          <w:color w:val="333388"/>
          <w:sz w:val="25"/>
          <w:szCs w:val="25"/>
        </w:rPr>
        <w:t>With practice, you can learn to answer each of these cognitive distortions.</w:t>
      </w:r>
    </w:p>
    <w:p w:rsidR="00AB5836" w:rsidRDefault="00AB5836" w:rsidP="00AB5836">
      <w:pPr>
        <w:shd w:val="clear" w:color="auto" w:fill="FFFFFF"/>
        <w:spacing w:before="100" w:beforeAutospacing="1" w:after="100" w:afterAutospacing="1" w:line="240" w:lineRule="auto"/>
        <w:rPr>
          <w:rFonts w:ascii="Verdana" w:eastAsia="Times New Roman" w:hAnsi="Verdana" w:cs="Times New Roman"/>
          <w:b/>
          <w:bCs/>
          <w:color w:val="222222"/>
          <w:sz w:val="20"/>
        </w:rPr>
      </w:pP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6. Personalization.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Personalization is a distortion where a person believes that everything others do or say is some kind of direct, personal reaction to the person. We also compare ourselves to others trying to determine who is smarter, better looking, etc.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A person engaging in personalization may also see themselves as the cause of some unhealthy external event that they were not responsible for. For example, “We were late to the dinner party and </w:t>
      </w:r>
      <w:r w:rsidRPr="00AB5836">
        <w:rPr>
          <w:rFonts w:ascii="Verdana" w:eastAsia="Times New Roman" w:hAnsi="Verdana" w:cs="Times New Roman"/>
          <w:i/>
          <w:iCs/>
          <w:color w:val="222222"/>
          <w:sz w:val="20"/>
        </w:rPr>
        <w:t>caused</w:t>
      </w:r>
      <w:r w:rsidRPr="00AB5836">
        <w:rPr>
          <w:rFonts w:ascii="Verdana" w:eastAsia="Times New Roman" w:hAnsi="Verdana" w:cs="Times New Roman"/>
          <w:color w:val="222222"/>
          <w:sz w:val="20"/>
          <w:szCs w:val="20"/>
        </w:rPr>
        <w:t xml:space="preserve"> the hostess to overcook the meal. If I had only pushed my husband to leave on time, this wouldn’t have happened.”</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7. Control Fallacies.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If we feel </w:t>
      </w:r>
      <w:r w:rsidRPr="00AB5836">
        <w:rPr>
          <w:rFonts w:ascii="Verdana" w:eastAsia="Times New Roman" w:hAnsi="Verdana" w:cs="Times New Roman"/>
          <w:i/>
          <w:iCs/>
          <w:color w:val="222222"/>
          <w:sz w:val="20"/>
        </w:rPr>
        <w:t>externally controlled</w:t>
      </w:r>
      <w:r w:rsidRPr="00AB5836">
        <w:rPr>
          <w:rFonts w:ascii="Verdana" w:eastAsia="Times New Roman" w:hAnsi="Verdana" w:cs="Times New Roman"/>
          <w:color w:val="222222"/>
          <w:sz w:val="20"/>
          <w:szCs w:val="20"/>
        </w:rPr>
        <w:t xml:space="preserve">, we see ourselves as helpless a victim of fate. For example, “I can’t help it if the quality of the work is poor, my boss demanded I work overtime on it.” The fallacy of </w:t>
      </w:r>
      <w:r w:rsidRPr="00AB5836">
        <w:rPr>
          <w:rFonts w:ascii="Verdana" w:eastAsia="Times New Roman" w:hAnsi="Verdana" w:cs="Times New Roman"/>
          <w:i/>
          <w:iCs/>
          <w:color w:val="222222"/>
          <w:sz w:val="20"/>
        </w:rPr>
        <w:t xml:space="preserve">internal control </w:t>
      </w:r>
      <w:r w:rsidRPr="00AB5836">
        <w:rPr>
          <w:rFonts w:ascii="Verdana" w:eastAsia="Times New Roman" w:hAnsi="Verdana" w:cs="Times New Roman"/>
          <w:color w:val="222222"/>
          <w:sz w:val="20"/>
          <w:szCs w:val="20"/>
        </w:rPr>
        <w:t>has us assuming responsibility for the pain and happiness of everyone around us. For example, “Why aren’t you happy? Is it because of something I did?”</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8. Fallacy of Fairness.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feel resentful because we think we know what is fair, but other people won’t agree with us. As our parents tell us, “Life is always fair,” and people who go through life applying a measuring ruler against every situation judging its “fairness” will often feel badly and negative because of it.</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9. Blaming.</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hold other people responsible for our pain, or take the other track and blame ourselves for every problem. For example, “Stop making me feel bad about myself!” Nobody can “make” us feel any particular way — only we have control over our own emotions and emotional reactions.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10. Shoulds.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We have a list of ironclad rules about how others and we should behave. People who break the rules make us angry, and we feel guilty when we violate these rules. A person may often believe they are trying to motivate themselves with shoulds and shouldn’ts, as if they have to be punished before they can do anything.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For example, “I really should exercise. I shouldn’t be so lazy.” </w:t>
      </w:r>
      <w:r w:rsidRPr="00AB5836">
        <w:rPr>
          <w:rFonts w:ascii="Verdana" w:eastAsia="Times New Roman" w:hAnsi="Verdana" w:cs="Times New Roman"/>
          <w:i/>
          <w:iCs/>
          <w:color w:val="222222"/>
          <w:sz w:val="20"/>
        </w:rPr>
        <w:t>Musts</w:t>
      </w:r>
      <w:r w:rsidRPr="00AB5836">
        <w:rPr>
          <w:rFonts w:ascii="Verdana" w:eastAsia="Times New Roman" w:hAnsi="Verdana" w:cs="Times New Roman"/>
          <w:color w:val="222222"/>
          <w:sz w:val="20"/>
          <w:szCs w:val="20"/>
        </w:rPr>
        <w:t xml:space="preserve"> and </w:t>
      </w:r>
      <w:r w:rsidRPr="00AB5836">
        <w:rPr>
          <w:rFonts w:ascii="Verdana" w:eastAsia="Times New Roman" w:hAnsi="Verdana" w:cs="Times New Roman"/>
          <w:i/>
          <w:iCs/>
          <w:color w:val="222222"/>
          <w:sz w:val="20"/>
        </w:rPr>
        <w:t>oughts</w:t>
      </w:r>
      <w:r w:rsidRPr="00AB5836">
        <w:rPr>
          <w:rFonts w:ascii="Verdana" w:eastAsia="Times New Roman" w:hAnsi="Verdana" w:cs="Times New Roman"/>
          <w:color w:val="222222"/>
          <w:sz w:val="20"/>
          <w:szCs w:val="20"/>
        </w:rPr>
        <w:t xml:space="preserve"> are also offenders. The emotional consequence is guilt. When a person directs </w:t>
      </w:r>
      <w:r w:rsidRPr="00AB5836">
        <w:rPr>
          <w:rFonts w:ascii="Verdana" w:eastAsia="Times New Roman" w:hAnsi="Verdana" w:cs="Times New Roman"/>
          <w:i/>
          <w:iCs/>
          <w:color w:val="222222"/>
          <w:sz w:val="20"/>
        </w:rPr>
        <w:t xml:space="preserve">should statements </w:t>
      </w:r>
      <w:r w:rsidRPr="00AB5836">
        <w:rPr>
          <w:rFonts w:ascii="Verdana" w:eastAsia="Times New Roman" w:hAnsi="Verdana" w:cs="Times New Roman"/>
          <w:color w:val="222222"/>
          <w:sz w:val="20"/>
          <w:szCs w:val="20"/>
        </w:rPr>
        <w:t>toward others, they often feel anger, frustration and resentment.</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11. Emotional Reasoning.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believe that what we feel must be true automatically. If we feel stupid and boring, then we must be stupid and boring. You assume that your unhealthy emotions reflect he way things really are — “I feel it, therefore it must be true.”</w:t>
      </w:r>
    </w:p>
    <w:p w:rsidR="00AB5836" w:rsidRDefault="00AB5836" w:rsidP="00AB5836">
      <w:pPr>
        <w:shd w:val="clear" w:color="auto" w:fill="FFFFFF"/>
        <w:spacing w:before="100" w:beforeAutospacing="1" w:after="100" w:afterAutospacing="1" w:line="240" w:lineRule="auto"/>
        <w:rPr>
          <w:rFonts w:ascii="Verdana" w:eastAsia="Times New Roman" w:hAnsi="Verdana" w:cs="Times New Roman"/>
          <w:b/>
          <w:bCs/>
          <w:color w:val="222222"/>
          <w:sz w:val="20"/>
        </w:rPr>
      </w:pP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12. Fallacy of Change.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expect that other people will change to suit us if we just pressure or cajole them enough. We need to change people because our hopes for happiness seem to depend entirely on them.</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13. Global Labeling.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 xml:space="preserve">We generalize one or two qualities into a negative global judgment. These are extreme forms of generalizing, and are also referred to as “labeling” and “mislabeling.” Instead of describing an error in context of a specific situation, a person will attach an unhealthy label to themselves.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For example, they may say, “I’m a loser” in a situation where they failed at a specific task. When someone else’s behavior rubs a person the wrong way, they may attach an unhealthy label to him, such as “He’s a real jerk.” Mislabeling involves describing an event with language that is highly colored and emotionally loaded. For example, instead of saying someone drops her children off at daycare every day, a person who is mislabeling might say that “she abandons her children to strangers.”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14. Always Being Right.</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are continually on trial to prove that our opinions and actions are correct. Being wrong is unthinkable and we will go to any length to demonstrate our rightness. For example, “I don’t care how badly arguing with me makes you feel, I’m going to win this argument no matter what because I’m right.” Being right often is more important than the feelings of others around a person who engages in this cognitive distortion, even loved ones.</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b/>
          <w:bCs/>
          <w:color w:val="222222"/>
          <w:sz w:val="20"/>
        </w:rPr>
        <w:t xml:space="preserve">15. Heaven’s Reward Fallacy. </w:t>
      </w:r>
    </w:p>
    <w:p w:rsidR="00AB5836" w:rsidRPr="00AB5836" w:rsidRDefault="00AB5836" w:rsidP="00AB5836">
      <w:pPr>
        <w:shd w:val="clear" w:color="auto" w:fill="FFFFFF"/>
        <w:spacing w:before="100" w:beforeAutospacing="1" w:after="100" w:afterAutospacing="1" w:line="240" w:lineRule="auto"/>
        <w:rPr>
          <w:rFonts w:ascii="Verdana" w:eastAsia="Times New Roman" w:hAnsi="Verdana" w:cs="Times New Roman"/>
          <w:color w:val="222222"/>
          <w:sz w:val="20"/>
          <w:szCs w:val="20"/>
        </w:rPr>
      </w:pPr>
      <w:r w:rsidRPr="00AB5836">
        <w:rPr>
          <w:rFonts w:ascii="Verdana" w:eastAsia="Times New Roman" w:hAnsi="Verdana" w:cs="Times New Roman"/>
          <w:color w:val="222222"/>
          <w:sz w:val="20"/>
          <w:szCs w:val="20"/>
        </w:rPr>
        <w:t>We expect our sacrifice and self-denial to pay off, as if someone is keeping score. We feel bitter when the reward doesn’t come.</w:t>
      </w:r>
    </w:p>
    <w:p w:rsidR="007F66C3" w:rsidRDefault="007F66C3"/>
    <w:sectPr w:rsidR="007F66C3" w:rsidSect="007F6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5836"/>
    <w:rsid w:val="007F66C3"/>
    <w:rsid w:val="00AB5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C3"/>
  </w:style>
  <w:style w:type="paragraph" w:styleId="Heading3">
    <w:name w:val="heading 3"/>
    <w:basedOn w:val="Normal"/>
    <w:link w:val="Heading3Char"/>
    <w:uiPriority w:val="9"/>
    <w:qFormat/>
    <w:rsid w:val="00AB5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836"/>
    <w:rPr>
      <w:rFonts w:ascii="Times New Roman" w:eastAsia="Times New Roman" w:hAnsi="Times New Roman" w:cs="Times New Roman"/>
      <w:b/>
      <w:bCs/>
      <w:sz w:val="27"/>
      <w:szCs w:val="27"/>
    </w:rPr>
  </w:style>
  <w:style w:type="paragraph" w:customStyle="1" w:styleId="pullquote">
    <w:name w:val="pullquote"/>
    <w:basedOn w:val="Normal"/>
    <w:rsid w:val="00AB5836"/>
    <w:pPr>
      <w:pBdr>
        <w:top w:val="single" w:sz="24" w:space="0" w:color="DDDDDD"/>
        <w:bottom w:val="single" w:sz="24" w:space="0" w:color="DDDDDD"/>
      </w:pBdr>
      <w:spacing w:before="150" w:after="150" w:line="336" w:lineRule="auto"/>
      <w:ind w:left="300" w:right="300"/>
    </w:pPr>
    <w:rPr>
      <w:rFonts w:ascii="Georgia" w:eastAsia="Times New Roman" w:hAnsi="Georgia" w:cs="Times New Roman"/>
      <w:i/>
      <w:iCs/>
      <w:color w:val="333388"/>
      <w:sz w:val="30"/>
      <w:szCs w:val="30"/>
    </w:rPr>
  </w:style>
  <w:style w:type="paragraph" w:styleId="NormalWeb">
    <w:name w:val="Normal (Web)"/>
    <w:basedOn w:val="Normal"/>
    <w:uiPriority w:val="99"/>
    <w:semiHidden/>
    <w:unhideWhenUsed/>
    <w:rsid w:val="00AB58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5836"/>
    <w:rPr>
      <w:b/>
      <w:bCs/>
    </w:rPr>
  </w:style>
  <w:style w:type="character" w:styleId="Emphasis">
    <w:name w:val="Emphasis"/>
    <w:basedOn w:val="DefaultParagraphFont"/>
    <w:uiPriority w:val="20"/>
    <w:qFormat/>
    <w:rsid w:val="00AB5836"/>
    <w:rPr>
      <w:i/>
      <w:iCs/>
    </w:rPr>
  </w:style>
</w:styles>
</file>

<file path=word/webSettings.xml><?xml version="1.0" encoding="utf-8"?>
<w:webSettings xmlns:r="http://schemas.openxmlformats.org/officeDocument/2006/relationships" xmlns:w="http://schemas.openxmlformats.org/wordprocessingml/2006/main">
  <w:divs>
    <w:div w:id="1095439748">
      <w:bodyDiv w:val="1"/>
      <w:marLeft w:val="0"/>
      <w:marRight w:val="0"/>
      <w:marTop w:val="0"/>
      <w:marBottom w:val="0"/>
      <w:divBdr>
        <w:top w:val="none" w:sz="0" w:space="0" w:color="auto"/>
        <w:left w:val="none" w:sz="0" w:space="0" w:color="auto"/>
        <w:bottom w:val="none" w:sz="0" w:space="0" w:color="auto"/>
        <w:right w:val="none" w:sz="0" w:space="0" w:color="auto"/>
      </w:divBdr>
      <w:divsChild>
        <w:div w:id="919488802">
          <w:marLeft w:val="0"/>
          <w:marRight w:val="0"/>
          <w:marTop w:val="0"/>
          <w:marBottom w:val="0"/>
          <w:divBdr>
            <w:top w:val="none" w:sz="0" w:space="0" w:color="auto"/>
            <w:left w:val="none" w:sz="0" w:space="0" w:color="auto"/>
            <w:bottom w:val="none" w:sz="0" w:space="0" w:color="auto"/>
            <w:right w:val="none" w:sz="0" w:space="0" w:color="auto"/>
          </w:divBdr>
          <w:divsChild>
            <w:div w:id="301498028">
              <w:marLeft w:val="0"/>
              <w:marRight w:val="0"/>
              <w:marTop w:val="0"/>
              <w:marBottom w:val="0"/>
              <w:divBdr>
                <w:top w:val="none" w:sz="0" w:space="0" w:color="auto"/>
                <w:left w:val="single" w:sz="6" w:space="0" w:color="CBD3D6"/>
                <w:bottom w:val="none" w:sz="0" w:space="0" w:color="auto"/>
                <w:right w:val="single" w:sz="6" w:space="0" w:color="A9B1B4"/>
              </w:divBdr>
              <w:divsChild>
                <w:div w:id="2067992614">
                  <w:marLeft w:val="0"/>
                  <w:marRight w:val="0"/>
                  <w:marTop w:val="0"/>
                  <w:marBottom w:val="0"/>
                  <w:divBdr>
                    <w:top w:val="none" w:sz="0" w:space="0" w:color="auto"/>
                    <w:left w:val="none" w:sz="0" w:space="0" w:color="auto"/>
                    <w:bottom w:val="none" w:sz="0" w:space="0" w:color="auto"/>
                    <w:right w:val="none" w:sz="0" w:space="0" w:color="auto"/>
                  </w:divBdr>
                  <w:divsChild>
                    <w:div w:id="171645156">
                      <w:marLeft w:val="0"/>
                      <w:marRight w:val="0"/>
                      <w:marTop w:val="0"/>
                      <w:marBottom w:val="0"/>
                      <w:divBdr>
                        <w:top w:val="none" w:sz="0" w:space="0" w:color="auto"/>
                        <w:left w:val="none" w:sz="0" w:space="0" w:color="auto"/>
                        <w:bottom w:val="none" w:sz="0" w:space="0" w:color="auto"/>
                        <w:right w:val="none" w:sz="0" w:space="0" w:color="auto"/>
                      </w:divBdr>
                      <w:divsChild>
                        <w:div w:id="934366707">
                          <w:marLeft w:val="0"/>
                          <w:marRight w:val="0"/>
                          <w:marTop w:val="0"/>
                          <w:marBottom w:val="0"/>
                          <w:divBdr>
                            <w:top w:val="none" w:sz="0" w:space="0" w:color="auto"/>
                            <w:left w:val="none" w:sz="0" w:space="0" w:color="auto"/>
                            <w:bottom w:val="none" w:sz="0" w:space="0" w:color="auto"/>
                            <w:right w:val="none" w:sz="0" w:space="0" w:color="auto"/>
                          </w:divBdr>
                          <w:divsChild>
                            <w:div w:id="1518696244">
                              <w:marLeft w:val="0"/>
                              <w:marRight w:val="0"/>
                              <w:marTop w:val="0"/>
                              <w:marBottom w:val="0"/>
                              <w:divBdr>
                                <w:top w:val="none" w:sz="0" w:space="0" w:color="auto"/>
                                <w:left w:val="none" w:sz="0" w:space="0" w:color="auto"/>
                                <w:bottom w:val="none" w:sz="0" w:space="0" w:color="auto"/>
                                <w:right w:val="none" w:sz="0" w:space="0" w:color="auto"/>
                              </w:divBdr>
                              <w:divsChild>
                                <w:div w:id="48306076">
                                  <w:marLeft w:val="0"/>
                                  <w:marRight w:val="0"/>
                                  <w:marTop w:val="0"/>
                                  <w:marBottom w:val="0"/>
                                  <w:divBdr>
                                    <w:top w:val="none" w:sz="0" w:space="0" w:color="auto"/>
                                    <w:left w:val="none" w:sz="0" w:space="0" w:color="auto"/>
                                    <w:bottom w:val="none" w:sz="0" w:space="0" w:color="auto"/>
                                    <w:right w:val="none" w:sz="0" w:space="0" w:color="auto"/>
                                  </w:divBdr>
                                  <w:divsChild>
                                    <w:div w:id="14115253">
                                      <w:marLeft w:val="0"/>
                                      <w:marRight w:val="0"/>
                                      <w:marTop w:val="0"/>
                                      <w:marBottom w:val="0"/>
                                      <w:divBdr>
                                        <w:top w:val="none" w:sz="0" w:space="0" w:color="auto"/>
                                        <w:left w:val="none" w:sz="0" w:space="0" w:color="auto"/>
                                        <w:bottom w:val="none" w:sz="0" w:space="0" w:color="auto"/>
                                        <w:right w:val="none" w:sz="0" w:space="0" w:color="auto"/>
                                      </w:divBdr>
                                      <w:divsChild>
                                        <w:div w:id="184951570">
                                          <w:marLeft w:val="0"/>
                                          <w:marRight w:val="0"/>
                                          <w:marTop w:val="0"/>
                                          <w:marBottom w:val="0"/>
                                          <w:divBdr>
                                            <w:top w:val="none" w:sz="0" w:space="0" w:color="auto"/>
                                            <w:left w:val="none" w:sz="0" w:space="0" w:color="auto"/>
                                            <w:bottom w:val="none" w:sz="0" w:space="0" w:color="auto"/>
                                            <w:right w:val="none" w:sz="0" w:space="0" w:color="auto"/>
                                          </w:divBdr>
                                          <w:divsChild>
                                            <w:div w:id="2857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5416</Characters>
  <Application>Microsoft Office Word</Application>
  <DocSecurity>0</DocSecurity>
  <Lines>45</Lines>
  <Paragraphs>12</Paragraphs>
  <ScaleCrop>false</ScaleCrop>
  <Company>Samaritan Health Services</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mherman</dc:creator>
  <cp:keywords/>
  <dc:description/>
  <cp:lastModifiedBy>mherman</cp:lastModifiedBy>
  <cp:revision>1</cp:revision>
  <dcterms:created xsi:type="dcterms:W3CDTF">2012-01-26T17:15:00Z</dcterms:created>
  <dcterms:modified xsi:type="dcterms:W3CDTF">2012-01-26T17:16:00Z</dcterms:modified>
</cp:coreProperties>
</file>